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EXCEL FUNDAMENTALS  /  REFERENCE</w:t>
      </w:r>
    </w:p>
    <w:p>
      <w:pPr>
        <w:spacing w:after="120"/>
        <w:pBdr>
          <w:bottom w:val="single" w:sz="14" w:space="4" w:color="128A8A"/>
        </w:pBdr>
      </w:pPr>
      <w:r>
        <w:rPr>
          <w:rFonts w:ascii="Georgia" w:hAnsi="Georgia"/>
          <w:b/>
          <w:color w:val="162A30"/>
          <w:sz w:val="40"/>
        </w:rPr>
        <w:t>Using Copilot in Excel</w:t>
      </w:r>
    </w:p>
    <w:p>
      <w:pPr>
        <w:spacing w:before="80" w:after="160"/>
      </w:pPr>
      <w:r>
        <w:rPr>
          <w:rFonts w:ascii="Calibri" w:hAnsi="Calibri"/>
          <w:i/>
          <w:color w:val="5A5A5A"/>
          <w:sz w:val="21"/>
        </w:rPr>
        <w:t>One of the most useful things about Copilot, Microsoft's AI assistant, is that you do not need to know the name of a function to use it. You describe what you want in plain English, and Copilot suggests the formula. This reference shows how to ask well, with example prompts you can adapt, and the one rule that matters most: always check the answer.</w:t>
      </w:r>
    </w:p>
    <w:p>
      <w:pPr>
        <w:keepNext/>
        <w:spacing w:before="240" w:after="80"/>
        <w:pBdr>
          <w:bottom w:val="single" w:sz="6" w:space="4" w:color="128A8A"/>
        </w:pBdr>
      </w:pPr>
      <w:r>
        <w:rPr>
          <w:rFonts w:ascii="Georgia" w:hAnsi="Georgia"/>
          <w:b/>
          <w:color w:val="128A8A"/>
          <w:sz w:val="28"/>
        </w:rPr>
        <w:t>What Copilot Is</w:t>
      </w:r>
    </w:p>
    <w:p>
      <w:pPr>
        <w:spacing w:after="160"/>
      </w:pPr>
      <w:r>
        <w:rPr>
          <w:rFonts w:ascii="Calibri" w:hAnsi="Calibri"/>
          <w:b w:val="0"/>
          <w:i w:val="0"/>
          <w:color w:val="1A1A1A"/>
          <w:sz w:val="21"/>
        </w:rPr>
        <w:t>Copilot is Microsoft's AI assistant, built into newer, online versions of Microsoft 365. In Excel it sits as a button on the Home tab (its exact spot moves between updates). You type a request in plain language and it answers in the side panel.</w:t>
      </w:r>
    </w:p>
    <w:p>
      <w:pPr>
        <w:spacing w:after="160"/>
      </w:pPr>
      <w:r>
        <w:rPr>
          <w:rFonts w:ascii="Calibri" w:hAnsi="Calibri"/>
          <w:b w:val="0"/>
          <w:i w:val="0"/>
          <w:color w:val="1A1A1A"/>
          <w:sz w:val="21"/>
        </w:rPr>
        <w:t>It is an optional helper, not a part of the course you must have. It needs a recent, internet-connected version of Excel and the right licence, so it may not be available on every computer, and that is fine: everything in this course works without it. Where Copilot does help, it helps most with turning “what I am trying to do” into “the formula that does it”.</w:t>
      </w:r>
    </w:p>
    <w:p>
      <w:pPr>
        <w:spacing w:before="120" w:after="200"/>
        <w:ind w:left="216"/>
        <w:pBdr>
          <w:left w:val="single" w:sz="18" w:space="10" w:color="128A8A"/>
        </w:pBdr>
      </w:pPr>
      <w:r>
        <w:rPr>
          <w:rFonts w:ascii="Georgia" w:hAnsi="Georgia"/>
          <w:i/>
          <w:color w:val="162A30"/>
          <w:sz w:val="26"/>
        </w:rPr>
        <w:t>You do not need to know that the function is called CONCAT or SUMIF. You only need to describe, in ordinary words, what you want to happen. Naming the function is Copilot's job; knowing what you want is yours.</w:t>
      </w:r>
    </w:p>
    <w:p>
      <w:pPr>
        <w:keepNext/>
        <w:spacing w:before="240" w:after="80"/>
        <w:pBdr>
          <w:bottom w:val="single" w:sz="6" w:space="4" w:color="128A8A"/>
        </w:pBdr>
      </w:pPr>
      <w:r>
        <w:rPr>
          <w:rFonts w:ascii="Georgia" w:hAnsi="Georgia"/>
          <w:b/>
          <w:color w:val="128A8A"/>
          <w:sz w:val="28"/>
        </w:rPr>
        <w:t>What It Does Well, and Where It Falls Short</w:t>
      </w:r>
    </w:p>
    <w:p>
      <w:pPr>
        <w:spacing w:after="80"/>
        <w:ind w:left="432" w:hanging="259"/>
      </w:pPr>
      <w:r>
        <w:rPr>
          <w:rFonts w:ascii="Calibri" w:hAnsi="Calibri"/>
          <w:color w:val="128A8A"/>
          <w:sz w:val="21"/>
        </w:rPr>
        <w:t xml:space="preserve">•  </w:t>
      </w:r>
      <w:r>
        <w:rPr>
          <w:rFonts w:ascii="Calibri" w:hAnsi="Calibri"/>
          <w:b/>
          <w:color w:val="1A1A1A"/>
          <w:sz w:val="21"/>
        </w:rPr>
        <w:t xml:space="preserve">Suggesting a formula from a description. </w:t>
      </w:r>
      <w:r>
        <w:rPr>
          <w:rFonts w:ascii="Calibri" w:hAnsi="Calibri"/>
          <w:color w:val="1A1A1A"/>
          <w:sz w:val="21"/>
        </w:rPr>
        <w:t>You say what you want in plain English; it writes the formula, even when you do not know the function's name.</w:t>
      </w:r>
    </w:p>
    <w:p>
      <w:pPr>
        <w:spacing w:after="80"/>
        <w:ind w:left="432" w:hanging="259"/>
      </w:pPr>
      <w:r>
        <w:rPr>
          <w:rFonts w:ascii="Calibri" w:hAnsi="Calibri"/>
          <w:color w:val="128A8A"/>
          <w:sz w:val="21"/>
        </w:rPr>
        <w:t xml:space="preserve">•  </w:t>
      </w:r>
      <w:r>
        <w:rPr>
          <w:rFonts w:ascii="Calibri" w:hAnsi="Calibri"/>
          <w:b/>
          <w:color w:val="1A1A1A"/>
          <w:sz w:val="21"/>
        </w:rPr>
        <w:t xml:space="preserve">Explaining an inherited formula. </w:t>
      </w:r>
      <w:r>
        <w:rPr>
          <w:rFonts w:ascii="Calibri" w:hAnsi="Calibri"/>
          <w:color w:val="1A1A1A"/>
          <w:sz w:val="21"/>
        </w:rPr>
        <w:t>Paste a formula from someone else's sheet and ask “what does this do?”.</w:t>
      </w:r>
    </w:p>
    <w:p>
      <w:pPr>
        <w:spacing w:after="80"/>
        <w:ind w:left="432" w:hanging="259"/>
      </w:pPr>
      <w:r>
        <w:rPr>
          <w:rFonts w:ascii="Calibri" w:hAnsi="Calibri"/>
          <w:color w:val="128A8A"/>
          <w:sz w:val="21"/>
        </w:rPr>
        <w:t xml:space="preserve">•  </w:t>
      </w:r>
      <w:r>
        <w:rPr>
          <w:rFonts w:ascii="Calibri" w:hAnsi="Calibri"/>
          <w:b/>
          <w:color w:val="1A1A1A"/>
          <w:sz w:val="21"/>
        </w:rPr>
        <w:t xml:space="preserve">Helping fix an error. </w:t>
      </w:r>
      <w:r>
        <w:rPr>
          <w:rFonts w:ascii="Calibri" w:hAnsi="Calibri"/>
          <w:color w:val="1A1A1A"/>
          <w:sz w:val="21"/>
        </w:rPr>
        <w:t>Show it the error and the formula, and it suggests the likely cause and a fix.</w:t>
      </w: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But do not trust it for exact numbers</w:t>
            </w:r>
          </w:p>
          <w:p>
            <w:r>
              <w:rPr>
                <w:rFonts w:ascii="Calibri" w:hAnsi="Calibri"/>
                <w:color w:val="1A1A1A"/>
                <w:sz w:val="20"/>
              </w:rPr>
              <w:t>Copilot is a confident writer, which is a strength and a trap: it can give a wrong answer in the same calm, sure voice as a right one. Let it write the formula, but check the result against a real calculation. Menu steps can also be out of date as buttons move between versions, and it cannot see your data, so it will not know if a column is text-that-looks-like-numbers.</w:t>
            </w:r>
          </w:p>
        </w:tc>
      </w:tr>
    </w:tbl>
    <w:p>
      <w:pPr>
        <w:spacing w:after="40"/>
      </w:pPr>
    </w:p>
    <w:p>
      <w:pPr>
        <w:keepNext/>
        <w:spacing w:before="240" w:after="80"/>
        <w:pBdr>
          <w:bottom w:val="single" w:sz="6" w:space="4" w:color="128A8A"/>
        </w:pBdr>
      </w:pPr>
      <w:r>
        <w:rPr>
          <w:rFonts w:ascii="Georgia" w:hAnsi="Georgia"/>
          <w:b/>
          <w:color w:val="128A8A"/>
          <w:sz w:val="28"/>
        </w:rPr>
        <w:t>How to Ask Well</w:t>
      </w:r>
    </w:p>
    <w:p>
      <w:pPr>
        <w:spacing w:after="160"/>
      </w:pPr>
      <w:r>
        <w:rPr>
          <w:rFonts w:ascii="Calibri" w:hAnsi="Calibri"/>
          <w:b w:val="0"/>
          <w:i w:val="0"/>
          <w:color w:val="1A1A1A"/>
          <w:sz w:val="21"/>
        </w:rPr>
        <w:t>A good prompt gives Copilot three things: where your data is, what you want to happen, and where the answer should go. The more plainly you say those, the better the formula you get back.</w:t>
      </w:r>
    </w:p>
    <w:p>
      <w:pPr>
        <w:spacing w:after="80"/>
        <w:ind w:left="432" w:hanging="259"/>
      </w:pPr>
      <w:r>
        <w:rPr>
          <w:rFonts w:ascii="Calibri" w:hAnsi="Calibri"/>
          <w:color w:val="128A8A"/>
          <w:sz w:val="21"/>
        </w:rPr>
        <w:t xml:space="preserve">•  </w:t>
      </w:r>
      <w:r>
        <w:rPr>
          <w:rFonts w:ascii="Calibri" w:hAnsi="Calibri"/>
          <w:b/>
          <w:color w:val="1A1A1A"/>
          <w:sz w:val="21"/>
        </w:rPr>
        <w:t xml:space="preserve">Name the columns or cells. </w:t>
      </w:r>
      <w:r>
        <w:rPr>
          <w:rFonts w:ascii="Calibri" w:hAnsi="Calibri"/>
          <w:color w:val="1A1A1A"/>
          <w:sz w:val="21"/>
        </w:rPr>
        <w:t>“Column A”, “the amount in B2”, “the dates in column D”.</w:t>
      </w:r>
    </w:p>
    <w:p>
      <w:pPr>
        <w:spacing w:after="80"/>
        <w:ind w:left="432" w:hanging="259"/>
      </w:pPr>
      <w:r>
        <w:rPr>
          <w:rFonts w:ascii="Calibri" w:hAnsi="Calibri"/>
          <w:color w:val="128A8A"/>
          <w:sz w:val="21"/>
        </w:rPr>
        <w:t xml:space="preserve">•  </w:t>
      </w:r>
      <w:r>
        <w:rPr>
          <w:rFonts w:ascii="Calibri" w:hAnsi="Calibri"/>
          <w:b/>
          <w:color w:val="1A1A1A"/>
          <w:sz w:val="21"/>
        </w:rPr>
        <w:t xml:space="preserve">Say what you want in everyday words. </w:t>
      </w:r>
      <w:r>
        <w:rPr>
          <w:rFonts w:ascii="Calibri" w:hAnsi="Calibri"/>
          <w:color w:val="1A1A1A"/>
          <w:sz w:val="21"/>
        </w:rPr>
        <w:t>“join them into one”, “add up only the Darwin ones”, “show a blank instead of an error”.</w:t>
      </w:r>
    </w:p>
    <w:p>
      <w:pPr>
        <w:spacing w:after="80"/>
        <w:ind w:left="432" w:hanging="259"/>
      </w:pPr>
      <w:r>
        <w:rPr>
          <w:rFonts w:ascii="Calibri" w:hAnsi="Calibri"/>
          <w:color w:val="128A8A"/>
          <w:sz w:val="21"/>
        </w:rPr>
        <w:t xml:space="preserve">•  </w:t>
      </w:r>
      <w:r>
        <w:rPr>
          <w:rFonts w:ascii="Calibri" w:hAnsi="Calibri"/>
          <w:b/>
          <w:color w:val="1A1A1A"/>
          <w:sz w:val="21"/>
        </w:rPr>
        <w:t xml:space="preserve">Say where the answer goes. </w:t>
      </w:r>
      <w:r>
        <w:rPr>
          <w:rFonts w:ascii="Calibri" w:hAnsi="Calibri"/>
          <w:color w:val="1A1A1A"/>
          <w:sz w:val="21"/>
        </w:rPr>
        <w:t>“in column C”, “in the cell next to it”.</w:t>
      </w:r>
    </w:p>
    <w:p>
      <w:pPr>
        <w:spacing w:after="80"/>
        <w:ind w:left="432" w:hanging="259"/>
      </w:pPr>
      <w:r>
        <w:rPr>
          <w:rFonts w:ascii="Calibri" w:hAnsi="Calibri"/>
          <w:color w:val="128A8A"/>
          <w:sz w:val="21"/>
        </w:rPr>
        <w:t xml:space="preserve">•  </w:t>
      </w:r>
      <w:r>
        <w:rPr>
          <w:rFonts w:ascii="Calibri" w:hAnsi="Calibri"/>
          <w:b/>
          <w:color w:val="1A1A1A"/>
          <w:sz w:val="21"/>
        </w:rPr>
        <w:t xml:space="preserve">Give an example if you can. </w:t>
      </w:r>
      <w:r>
        <w:rPr>
          <w:rFonts w:ascii="Calibri" w:hAnsi="Calibri"/>
          <w:color w:val="1A1A1A"/>
          <w:sz w:val="21"/>
        </w:rPr>
        <w:t>“like ‘Jordan’ and ‘Lee’ becoming ‘Jordan Lee’.” An example removes almost all guesswork.</w:t>
      </w:r>
    </w:p>
    <w:p>
      <w:pPr>
        <w:keepNext/>
        <w:spacing w:before="240" w:after="80"/>
        <w:pBdr>
          <w:bottom w:val="single" w:sz="6" w:space="4" w:color="128A8A"/>
        </w:pBdr>
      </w:pPr>
      <w:r>
        <w:rPr>
          <w:rFonts w:ascii="Georgia" w:hAnsi="Georgia"/>
          <w:b/>
          <w:color w:val="128A8A"/>
          <w:sz w:val="28"/>
        </w:rPr>
        <w:t>Prompts: Build a Formula</w:t>
      </w:r>
    </w:p>
    <w:p>
      <w:pPr>
        <w:keepNext/>
        <w:spacing w:before="160" w:after="20"/>
      </w:pPr>
      <w:r>
        <w:rPr>
          <w:rFonts w:ascii="Consolas" w:hAnsi="Consolas"/>
          <w:b/>
          <w:color w:val="5A5A5A"/>
          <w:sz w:val="17"/>
        </w:rPr>
        <w:t>YOU WANT TO JOIN TWO COLUMNS (you may not know the word “concatenate”)</w:t>
      </w:r>
    </w:p>
    <w:p>
      <w:pPr>
        <w:spacing w:after="60"/>
        <w:ind w:left="216"/>
        <w:pBdr>
          <w:left w:val="single" w:sz="18" w:space="10" w:color="C9911A"/>
        </w:pBdr>
      </w:pPr>
      <w:r>
        <w:rPr>
          <w:rFonts w:ascii="Georgia" w:hAnsi="Georgia"/>
          <w:i/>
          <w:color w:val="162A30"/>
          <w:sz w:val="22"/>
        </w:rPr>
        <w:t>“I have first names in column A and surnames in column B. In column C I want the full name, like 'Jordan Lee', with a space in between. What formula do I use?”</w:t>
      </w:r>
    </w:p>
    <w:p>
      <w:pPr>
        <w:spacing w:after="40"/>
      </w:pPr>
      <w:r>
        <w:rPr>
          <w:rFonts w:ascii="Consolas" w:hAnsi="Consolas"/>
          <w:b/>
          <w:color w:val="128A8A"/>
          <w:sz w:val="17"/>
        </w:rPr>
        <w:t>COPILOT IS LIKELY TO SUGGEST</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=A2&amp;" "&amp;B2</w:t>
            </w:r>
          </w:p>
          <w:p>
            <w:pPr>
              <w:spacing w:before="40"/>
            </w:pPr>
            <w:r>
              <w:rPr>
                <w:rFonts w:ascii="Calibri" w:hAnsi="Calibri"/>
                <w:i/>
                <w:color w:val="5A5A5A"/>
                <w:sz w:val="18"/>
              </w:rPr>
              <w:t>The &amp; joins pieces of text; " " is the space between them. It might instead suggest =CONCAT(A2," ",B2) or =TEXTJOIN(" ",TRUE,A2,B2); all three do the same job.</w:t>
            </w:r>
          </w:p>
        </w:tc>
      </w:tr>
    </w:tbl>
    <w:p>
      <w:pPr>
        <w:spacing w:after="40"/>
      </w:pPr>
    </w:p>
    <w:p>
      <w:pPr>
        <w:keepNext/>
        <w:spacing w:before="160" w:after="20"/>
      </w:pPr>
      <w:r>
        <w:rPr>
          <w:rFonts w:ascii="Consolas" w:hAnsi="Consolas"/>
          <w:b/>
          <w:color w:val="5A5A5A"/>
          <w:sz w:val="17"/>
        </w:rPr>
        <w:t>YOU WANT A WORD THAT DEPENDS ON A CONDITION</w:t>
      </w:r>
    </w:p>
    <w:p>
      <w:pPr>
        <w:spacing w:after="60"/>
        <w:ind w:left="216"/>
        <w:pBdr>
          <w:left w:val="single" w:sz="18" w:space="10" w:color="C9911A"/>
        </w:pBdr>
      </w:pPr>
      <w:r>
        <w:rPr>
          <w:rFonts w:ascii="Georgia" w:hAnsi="Georgia"/>
          <w:i/>
          <w:color w:val="162A30"/>
          <w:sz w:val="22"/>
        </w:rPr>
        <w:t>“In column E, I want it to say 'Over' when the amount in column B is bigger than the budget in column A, and 'OK' otherwise.”</w:t>
      </w:r>
    </w:p>
    <w:p>
      <w:pPr>
        <w:spacing w:after="40"/>
      </w:pPr>
      <w:r>
        <w:rPr>
          <w:rFonts w:ascii="Consolas" w:hAnsi="Consolas"/>
          <w:b/>
          <w:color w:val="128A8A"/>
          <w:sz w:val="17"/>
        </w:rPr>
        <w:t>COPILOT IS LIKELY TO SUGGEST</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=IF(B2&gt;A2,"Over","OK")</w:t>
            </w:r>
          </w:p>
          <w:p>
            <w:pPr>
              <w:spacing w:before="40"/>
            </w:pPr>
            <w:r>
              <w:rPr>
                <w:rFonts w:ascii="Calibri" w:hAnsi="Calibri"/>
                <w:i/>
                <w:color w:val="5A5A5A"/>
                <w:sz w:val="18"/>
              </w:rPr>
              <w:t>That is the IF function: a test, then what to show if true, then if false.</w:t>
            </w:r>
          </w:p>
        </w:tc>
      </w:tr>
    </w:tbl>
    <w:p>
      <w:pPr>
        <w:spacing w:after="40"/>
      </w:pPr>
    </w:p>
    <w:p>
      <w:pPr>
        <w:keepNext/>
        <w:spacing w:before="160" w:after="20"/>
      </w:pPr>
      <w:r>
        <w:rPr>
          <w:rFonts w:ascii="Consolas" w:hAnsi="Consolas"/>
          <w:b/>
          <w:color w:val="5A5A5A"/>
          <w:sz w:val="17"/>
        </w:rPr>
        <w:t>YOU WANT TO COUNT ONLY THE MATCHING ROWS</w:t>
      </w:r>
    </w:p>
    <w:p>
      <w:pPr>
        <w:spacing w:after="60"/>
        <w:ind w:left="216"/>
        <w:pBdr>
          <w:left w:val="single" w:sz="18" w:space="10" w:color="C9911A"/>
        </w:pBdr>
      </w:pPr>
      <w:r>
        <w:rPr>
          <w:rFonts w:ascii="Georgia" w:hAnsi="Georgia"/>
          <w:i/>
          <w:color w:val="162A30"/>
          <w:sz w:val="22"/>
        </w:rPr>
        <w:t>“How do I count how many rows in column B say 'Yes'?”</w:t>
      </w:r>
    </w:p>
    <w:p>
      <w:pPr>
        <w:spacing w:after="40"/>
      </w:pPr>
      <w:r>
        <w:rPr>
          <w:rFonts w:ascii="Consolas" w:hAnsi="Consolas"/>
          <w:b/>
          <w:color w:val="128A8A"/>
          <w:sz w:val="17"/>
        </w:rPr>
        <w:t>COPILOT IS LIKELY TO SUGGEST</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=COUNTIF(B2:B100,"Yes")</w:t>
            </w:r>
          </w:p>
          <w:p>
            <w:pPr>
              <w:spacing w:before="40"/>
            </w:pPr>
            <w:r>
              <w:rPr>
                <w:rFonts w:ascii="Calibri" w:hAnsi="Calibri"/>
                <w:i/>
                <w:color w:val="5A5A5A"/>
                <w:sz w:val="18"/>
              </w:rPr>
              <w:t>For adding instead of counting, “Add up only the amounts in C where B is 'Darwin'” gives =SUMIF(B2:B100,"Darwin",C2:C100).</w:t>
            </w:r>
          </w:p>
        </w:tc>
      </w:tr>
    </w:tbl>
    <w:p>
      <w:pPr>
        <w:spacing w:after="40"/>
      </w:pPr>
    </w:p>
    <w:p>
      <w:pPr>
        <w:keepNext/>
        <w:spacing w:before="160" w:after="20"/>
      </w:pPr>
      <w:r>
        <w:rPr>
          <w:rFonts w:ascii="Consolas" w:hAnsi="Consolas"/>
          <w:b/>
          <w:color w:val="5A5A5A"/>
          <w:sz w:val="17"/>
        </w:rPr>
        <w:t>YOU WANT PART OF SOME TEXT</w:t>
      </w:r>
    </w:p>
    <w:p>
      <w:pPr>
        <w:spacing w:after="60"/>
        <w:ind w:left="216"/>
        <w:pBdr>
          <w:left w:val="single" w:sz="18" w:space="10" w:color="C9911A"/>
        </w:pBdr>
      </w:pPr>
      <w:r>
        <w:rPr>
          <w:rFonts w:ascii="Georgia" w:hAnsi="Georgia"/>
          <w:i/>
          <w:color w:val="162A30"/>
          <w:sz w:val="22"/>
        </w:rPr>
        <w:t>“Column A has email addresses. In column B I just want the part before the @ sign.”</w:t>
      </w:r>
    </w:p>
    <w:p>
      <w:pPr>
        <w:spacing w:after="40"/>
      </w:pPr>
      <w:r>
        <w:rPr>
          <w:rFonts w:ascii="Consolas" w:hAnsi="Consolas"/>
          <w:b/>
          <w:color w:val="128A8A"/>
          <w:sz w:val="17"/>
        </w:rPr>
        <w:t>COPILOT IS LIKELY TO SUGGEST</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=TEXTBEFORE(A2,"@")</w:t>
            </w:r>
          </w:p>
          <w:p>
            <w:pPr>
              <w:spacing w:before="40"/>
            </w:pPr>
            <w:r>
              <w:rPr>
                <w:rFonts w:ascii="Calibri" w:hAnsi="Calibri"/>
                <w:i/>
                <w:color w:val="5A5A5A"/>
                <w:sz w:val="18"/>
              </w:rPr>
              <w:t>It may also suggest Flash Fill (type one example, press Ctrl + E), often the simplest answer for tidying text.</w:t>
            </w:r>
          </w:p>
        </w:tc>
      </w:tr>
    </w:tbl>
    <w:p>
      <w:pPr>
        <w:spacing w:after="40"/>
      </w:pPr>
    </w:p>
    <w:p>
      <w:pPr>
        <w:keepNext/>
        <w:spacing w:before="160" w:after="20"/>
      </w:pPr>
      <w:r>
        <w:rPr>
          <w:rFonts w:ascii="Consolas" w:hAnsi="Consolas"/>
          <w:b/>
          <w:color w:val="5A5A5A"/>
          <w:sz w:val="17"/>
        </w:rPr>
        <w:t>YOU WANT AN AGE OR A NUMBER OF DAYS FROM DATES</w:t>
      </w:r>
    </w:p>
    <w:p>
      <w:pPr>
        <w:spacing w:after="60"/>
        <w:ind w:left="216"/>
        <w:pBdr>
          <w:left w:val="single" w:sz="18" w:space="10" w:color="C9911A"/>
        </w:pBdr>
      </w:pPr>
      <w:r>
        <w:rPr>
          <w:rFonts w:ascii="Georgia" w:hAnsi="Georgia"/>
          <w:i/>
          <w:color w:val="162A30"/>
          <w:sz w:val="22"/>
        </w:rPr>
        <w:t>“Column B has birthdates. In column C I want each person's age in whole years, as at today.”</w:t>
      </w:r>
    </w:p>
    <w:p>
      <w:pPr>
        <w:spacing w:after="40"/>
      </w:pPr>
      <w:r>
        <w:rPr>
          <w:rFonts w:ascii="Consolas" w:hAnsi="Consolas"/>
          <w:b/>
          <w:color w:val="128A8A"/>
          <w:sz w:val="17"/>
        </w:rPr>
        <w:t>COPILOT IS LIKELY TO SUGGEST</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=DATEDIF(B2,TODAY(),"Y")</w:t>
            </w:r>
          </w:p>
          <w:p>
            <w:pPr>
              <w:spacing w:before="40"/>
            </w:pPr>
            <w:r>
              <w:rPr>
                <w:rFonts w:ascii="Calibri" w:hAnsi="Calibri"/>
                <w:i/>
                <w:color w:val="5A5A5A"/>
                <w:sz w:val="18"/>
              </w:rPr>
              <w:t>This works because, as Session 1 showed, Excel stores dates as numbers, so it can do maths with them.</w:t>
            </w:r>
          </w:p>
        </w:tc>
      </w:tr>
    </w:tbl>
    <w:p>
      <w:pPr>
        <w:spacing w:after="40"/>
      </w:pPr>
    </w:p>
    <w:p>
      <w:pPr>
        <w:keepNext/>
        <w:spacing w:before="240" w:after="80"/>
        <w:pBdr>
          <w:bottom w:val="single" w:sz="6" w:space="4" w:color="128A8A"/>
        </w:pBdr>
      </w:pPr>
      <w:r>
        <w:rPr>
          <w:rFonts w:ascii="Georgia" w:hAnsi="Georgia"/>
          <w:b/>
          <w:color w:val="128A8A"/>
          <w:sz w:val="28"/>
        </w:rPr>
        <w:t>Prompts: Fix an Error</w:t>
      </w:r>
    </w:p>
    <w:p>
      <w:pPr>
        <w:keepNext/>
        <w:spacing w:before="160" w:after="20"/>
      </w:pPr>
      <w:r>
        <w:rPr>
          <w:rFonts w:ascii="Consolas" w:hAnsi="Consolas"/>
          <w:b/>
          <w:color w:val="5A5A5A"/>
          <w:sz w:val="17"/>
        </w:rPr>
        <w:t>A DIVIDE-BY-ZERO ERROR</w:t>
      </w:r>
    </w:p>
    <w:p>
      <w:pPr>
        <w:spacing w:after="60"/>
        <w:ind w:left="216"/>
        <w:pBdr>
          <w:left w:val="single" w:sz="18" w:space="10" w:color="C9911A"/>
        </w:pBdr>
      </w:pPr>
      <w:r>
        <w:rPr>
          <w:rFonts w:ascii="Georgia" w:hAnsi="Georgia"/>
          <w:i/>
          <w:color w:val="162A30"/>
          <w:sz w:val="22"/>
        </w:rPr>
        <w:t>“My formula in D2 shows #DIV/0!. Here it is: =C2/B2. How do I make it show a blank instead of the error when B2 is empty?”</w:t>
      </w:r>
    </w:p>
    <w:p>
      <w:pPr>
        <w:spacing w:after="40"/>
      </w:pPr>
      <w:r>
        <w:rPr>
          <w:rFonts w:ascii="Consolas" w:hAnsi="Consolas"/>
          <w:b/>
          <w:color w:val="128A8A"/>
          <w:sz w:val="17"/>
        </w:rPr>
        <w:t>COPILOT IS LIKELY TO SUGGEST</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=IFERROR(C2/B2,"")</w:t>
            </w:r>
          </w:p>
          <w:p>
            <w:pPr>
              <w:spacing w:before="40"/>
            </w:pPr>
            <w:r>
              <w:rPr>
                <w:rFonts w:ascii="Calibri" w:hAnsi="Calibri"/>
                <w:i/>
                <w:color w:val="5A5A5A"/>
                <w:sz w:val="18"/>
              </w:rPr>
              <w:t>IFERROR wraps any formula and shows your own result (here, a blank) instead of a scary code.</w:t>
            </w:r>
          </w:p>
        </w:tc>
      </w:tr>
    </w:tbl>
    <w:p>
      <w:pPr>
        <w:spacing w:after="40"/>
      </w:pPr>
    </w:p>
    <w:p>
      <w:pPr>
        <w:keepNext/>
        <w:spacing w:before="160" w:after="20"/>
      </w:pPr>
      <w:r>
        <w:rPr>
          <w:rFonts w:ascii="Consolas" w:hAnsi="Consolas"/>
          <w:b/>
          <w:color w:val="5A5A5A"/>
          <w:sz w:val="17"/>
        </w:rPr>
        <w:t>YOU INHERITED A FORMULA AND DO NOT UNDERSTAND IT</w:t>
      </w:r>
    </w:p>
    <w:p>
      <w:pPr>
        <w:spacing w:after="60"/>
        <w:ind w:left="216"/>
        <w:pBdr>
          <w:left w:val="single" w:sz="18" w:space="10" w:color="C9911A"/>
        </w:pBdr>
      </w:pPr>
      <w:r>
        <w:rPr>
          <w:rFonts w:ascii="Georgia" w:hAnsi="Georgia"/>
          <w:i/>
          <w:color w:val="162A30"/>
          <w:sz w:val="22"/>
        </w:rPr>
        <w:t>“What does this formula do, in plain English? =VLOOKUP(A2,$D$2:$F$50,3,FALSE)”</w:t>
      </w:r>
    </w:p>
    <w:p>
      <w:pPr>
        <w:spacing w:after="40"/>
      </w:pPr>
      <w:r>
        <w:rPr>
          <w:rFonts w:ascii="Consolas" w:hAnsi="Consolas"/>
          <w:b/>
          <w:color w:val="128A8A"/>
          <w:sz w:val="17"/>
        </w:rPr>
        <w:t>COPILOT WILL EXPLAIN IT</w:t>
      </w:r>
    </w:p>
    <w:p>
      <w:pPr>
        <w:spacing w:after="120"/>
      </w:pPr>
      <w:r>
        <w:rPr>
          <w:rFonts w:ascii="Calibri" w:hAnsi="Calibri"/>
          <w:b w:val="0"/>
          <w:i w:val="0"/>
          <w:color w:val="1A1A1A"/>
          <w:sz w:val="20"/>
        </w:rPr>
        <w:t>It will tell you, in words, that the formula looks up A2 in the first column of D2:F50 and returns the matching value from the third column, with FALSE meaning an exact match. Explaining a formula is one of the things Copilot does most reliably.</w:t>
      </w:r>
    </w:p>
    <w:p>
      <w:pPr>
        <w:keepNext/>
        <w:spacing w:before="160" w:after="20"/>
      </w:pPr>
      <w:r>
        <w:rPr>
          <w:rFonts w:ascii="Consolas" w:hAnsi="Consolas"/>
          <w:b/>
          <w:color w:val="5A5A5A"/>
          <w:sz w:val="17"/>
        </w:rPr>
        <w:t>A COPIED FORMULA WENT WRONG</w:t>
      </w:r>
    </w:p>
    <w:p>
      <w:pPr>
        <w:spacing w:after="60"/>
        <w:ind w:left="216"/>
        <w:pBdr>
          <w:left w:val="single" w:sz="18" w:space="10" w:color="C9911A"/>
        </w:pBdr>
      </w:pPr>
      <w:r>
        <w:rPr>
          <w:rFonts w:ascii="Georgia" w:hAnsi="Georgia"/>
          <w:i/>
          <w:color w:val="162A30"/>
          <w:sz w:val="22"/>
        </w:rPr>
        <w:t>“I copied =B2*E1 down a column to work out GST, but the lower rows are wrong. What did I do wrong?”</w:t>
      </w:r>
    </w:p>
    <w:p>
      <w:pPr>
        <w:spacing w:after="40"/>
      </w:pPr>
      <w:r>
        <w:rPr>
          <w:rFonts w:ascii="Consolas" w:hAnsi="Consolas"/>
          <w:b/>
          <w:color w:val="128A8A"/>
          <w:sz w:val="17"/>
        </w:rPr>
        <w:t>COPILOT IS LIKELY TO EXPLAIN AND SUGGEST</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=B2*$E$1</w:t>
            </w:r>
          </w:p>
          <w:p>
            <w:pPr>
              <w:spacing w:before="40"/>
            </w:pPr>
            <w:r>
              <w:rPr>
                <w:rFonts w:ascii="Calibri" w:hAnsi="Calibri"/>
                <w:i/>
                <w:color w:val="5A5A5A"/>
                <w:sz w:val="18"/>
              </w:rPr>
              <w:t>It should spot that the rate reference E1 drifted as you copied, and tell you to lock it with dollar signs as an absolute reference, exactly the lesson from Session 2.</w:t>
            </w:r>
          </w:p>
        </w:tc>
      </w:tr>
    </w:tbl>
    <w:p>
      <w:pPr>
        <w:spacing w:after="40"/>
      </w:pPr>
    </w:p>
    <w:p>
      <w:pPr>
        <w:keepNext/>
        <w:spacing w:before="240" w:after="80"/>
        <w:pBdr>
          <w:bottom w:val="single" w:sz="6" w:space="4" w:color="128A8A"/>
        </w:pBdr>
      </w:pPr>
      <w:r>
        <w:rPr>
          <w:rFonts w:ascii="Georgia" w:hAnsi="Georgia"/>
          <w:b/>
          <w:color w:val="128A8A"/>
          <w:sz w:val="28"/>
        </w:rPr>
        <w:t>Always Check the Answer</w:t>
      </w:r>
    </w:p>
    <w:p>
      <w:pPr>
        <w:spacing w:after="160"/>
      </w:pPr>
      <w:r>
        <w:rPr>
          <w:rFonts w:ascii="Calibri" w:hAnsi="Calibri"/>
          <w:b w:val="0"/>
          <w:i w:val="0"/>
          <w:color w:val="1A1A1A"/>
          <w:sz w:val="21"/>
        </w:rPr>
        <w:t>Whatever Copilot gives you, the final check is yours. The safe habit is simple: let Copilot write the formula, then confirm the result with something you can see.</w:t>
      </w:r>
    </w:p>
    <w:p>
      <w:pPr>
        <w:spacing w:after="80"/>
        <w:ind w:left="432" w:hanging="259"/>
      </w:pPr>
      <w:r>
        <w:rPr>
          <w:rFonts w:ascii="Calibri" w:hAnsi="Calibri"/>
          <w:color w:val="128A8A"/>
          <w:sz w:val="21"/>
        </w:rPr>
        <w:t xml:space="preserve">•  </w:t>
      </w:r>
      <w:r>
        <w:rPr>
          <w:rFonts w:ascii="Calibri" w:hAnsi="Calibri"/>
          <w:b/>
          <w:color w:val="1A1A1A"/>
          <w:sz w:val="21"/>
        </w:rPr>
        <w:t xml:space="preserve">Sanity-check one row by hand. </w:t>
      </w:r>
      <w:r>
        <w:rPr>
          <w:rFonts w:ascii="Calibri" w:hAnsi="Calibri"/>
          <w:color w:val="1A1A1A"/>
          <w:sz w:val="21"/>
        </w:rPr>
        <w:t>If Copilot's profit formula says a line made $55, do that one sum in your head and see if it matches.</w:t>
      </w:r>
    </w:p>
    <w:p>
      <w:pPr>
        <w:spacing w:after="80"/>
        <w:ind w:left="432" w:hanging="259"/>
      </w:pPr>
      <w:r>
        <w:rPr>
          <w:rFonts w:ascii="Calibri" w:hAnsi="Calibri"/>
          <w:color w:val="128A8A"/>
          <w:sz w:val="21"/>
        </w:rPr>
        <w:t xml:space="preserve">•  </w:t>
      </w:r>
      <w:r>
        <w:rPr>
          <w:rFonts w:ascii="Calibri" w:hAnsi="Calibri"/>
          <w:b/>
          <w:color w:val="1A1A1A"/>
          <w:sz w:val="21"/>
        </w:rPr>
        <w:t xml:space="preserve">Use the status bar. </w:t>
      </w:r>
      <w:r>
        <w:rPr>
          <w:rFonts w:ascii="Calibri" w:hAnsi="Calibri"/>
          <w:color w:val="1A1A1A"/>
          <w:sz w:val="21"/>
        </w:rPr>
        <w:t>Select a few numbers and compare their Sum on the status bar with a total Copilot produced.</w:t>
      </w:r>
    </w:p>
    <w:p>
      <w:pPr>
        <w:spacing w:after="80"/>
        <w:ind w:left="432" w:hanging="259"/>
      </w:pPr>
      <w:r>
        <w:rPr>
          <w:rFonts w:ascii="Calibri" w:hAnsi="Calibri"/>
          <w:color w:val="128A8A"/>
          <w:sz w:val="21"/>
        </w:rPr>
        <w:t xml:space="preserve">•  </w:t>
      </w:r>
      <w:r>
        <w:rPr>
          <w:rFonts w:ascii="Calibri" w:hAnsi="Calibri"/>
          <w:b/>
          <w:color w:val="1A1A1A"/>
          <w:sz w:val="21"/>
        </w:rPr>
        <w:t xml:space="preserve">Read the formula it gave you. </w:t>
      </w:r>
      <w:r>
        <w:rPr>
          <w:rFonts w:ascii="Calibri" w:hAnsi="Calibri"/>
          <w:color w:val="1A1A1A"/>
          <w:sz w:val="21"/>
        </w:rPr>
        <w:t>You now know enough to recognise SUM, IF, and a locked $E$1 reference. If it looks reasonable and the result matches your spot-check, trust it.</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Copilot is an assistant, not an oracle</w:t>
            </w:r>
          </w:p>
          <w:p>
            <w:r>
              <w:rPr>
                <w:rFonts w:ascii="Calibri" w:hAnsi="Calibri"/>
                <w:color w:val="1A1A1A"/>
                <w:sz w:val="20"/>
              </w:rPr>
              <w:t>It is brilliant for “what is the formula for this?” and “what does this mean?”. For “is this number right?”, the answer always comes from you.</w:t>
            </w:r>
          </w:p>
        </w:tc>
      </w:tr>
    </w:tbl>
    <w:p>
      <w:pPr>
        <w:spacing w:after="40"/>
      </w:pPr>
    </w:p>
    <w:p>
      <w:pPr>
        <w:spacing w:before="120"/>
      </w:pPr>
    </w:p>
    <w:p>
      <w:pPr>
        <w:pBdr>
          <w:bottom w:val="single" w:sz="4" w:space="4" w:color="128A8A"/>
        </w:pBdr>
      </w:pPr>
    </w:p>
    <w:p>
      <w:r>
        <w:rPr>
          <w:rFonts w:ascii="Consolas" w:hAnsi="Consolas"/>
          <w:color w:val="5A5A5A"/>
          <w:sz w:val="16"/>
        </w:rPr>
        <w:t>ntworldink.com   ·   Microsoft Excel Fundamentals for Employment   ·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Excel Fundamentals   ·   Using Copilot in Excel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