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51A11F96" w14:textId="77777777" w:rsidR="00347741" w:rsidRDefault="00347741" w:rsidP="00347741">
      <w:pPr>
        <w:spacing w:after="40"/>
        <w:jc w:val="center"/>
      </w:pPr>
      <w:r>
        <w:rPr>
          <w:rFonts w:ascii="Consolas" w:hAnsi="Consolas"/>
          <w:b/>
          <w:color w:val="128A8A"/>
          <w:spacing w:val="30"/>
          <w:sz w:val="17"/>
        </w:rPr>
        <w:t xml:space="preserve">CDU ICT, CYBER SECURITY &amp; </w:t>
      </w:r>
      <w:proofErr w:type="gramStart"/>
      <w:r>
        <w:rPr>
          <w:rFonts w:ascii="Consolas" w:hAnsi="Consolas"/>
          <w:b/>
          <w:color w:val="128A8A"/>
          <w:spacing w:val="30"/>
          <w:sz w:val="17"/>
        </w:rPr>
        <w:t>DIGITAL  /</w:t>
      </w:r>
      <w:proofErr w:type="gramEnd"/>
      <w:r>
        <w:rPr>
          <w:rFonts w:ascii="Consolas" w:hAnsi="Consolas"/>
          <w:b/>
          <w:color w:val="128A8A"/>
          <w:spacing w:val="30"/>
          <w:sz w:val="17"/>
        </w:rPr>
        <w:t xml:space="preserve">  AI FOR </w:t>
      </w:r>
      <w:proofErr w:type="gramStart"/>
      <w:r>
        <w:rPr>
          <w:rFonts w:ascii="Consolas" w:hAnsi="Consolas"/>
          <w:b/>
          <w:color w:val="128A8A"/>
          <w:spacing w:val="30"/>
          <w:sz w:val="17"/>
        </w:rPr>
        <w:t>RESEARCH  /</w:t>
      </w:r>
      <w:proofErr w:type="gramEnd"/>
      <w:r>
        <w:rPr>
          <w:rFonts w:ascii="Consolas" w:hAnsi="Consolas"/>
          <w:b/>
          <w:color w:val="128A8A"/>
          <w:spacing w:val="30"/>
          <w:sz w:val="17"/>
        </w:rPr>
        <w:t xml:space="preserve">  RESEARCH PRACTICE</w:t>
      </w:r>
    </w:p>
    <w:p w14:paraId="4EF817B5" w14:textId="77777777" w:rsidR="00347741" w:rsidRDefault="00347741">
      <w:pPr>
        <w:pBdr>
          <w:bottom w:val="single" w:sz="14" w:space="4" w:color="128A8A"/>
        </w:pBdr>
        <w:spacing w:after="120"/>
        <w:rPr>
          <w:rFonts w:ascii="Georgia" w:hAnsi="Georgia"/>
          <w:b/>
          <w:color w:val="162A30"/>
          <w:sz w:val="40"/>
        </w:rPr>
      </w:pPr>
    </w:p>
    <w:p w14:paraId="2286996F" w14:textId="64CE073A" w:rsidR="00CA1532" w:rsidRDefault="00000000">
      <w:pPr>
        <w:pBdr>
          <w:bottom w:val="single" w:sz="14" w:space="4" w:color="128A8A"/>
        </w:pBdr>
        <w:spacing w:after="120"/>
      </w:pPr>
      <w:r>
        <w:rPr>
          <w:rFonts w:ascii="Georgia" w:hAnsi="Georgia"/>
          <w:b/>
          <w:color w:val="162A30"/>
          <w:sz w:val="40"/>
        </w:rPr>
        <w:t>Getting It Right: Verification</w:t>
      </w:r>
    </w:p>
    <w:p w14:paraId="20B90028" w14:textId="77777777" w:rsidR="00CA1532" w:rsidRPr="00347741" w:rsidRDefault="00000000">
      <w:pPr>
        <w:spacing w:before="80" w:after="160"/>
        <w:rPr>
          <w:sz w:val="28"/>
          <w:szCs w:val="28"/>
        </w:rPr>
      </w:pPr>
      <w:r w:rsidRPr="00347741">
        <w:rPr>
          <w:i/>
          <w:color w:val="5A5A5A"/>
          <w:sz w:val="28"/>
          <w:szCs w:val="28"/>
        </w:rPr>
        <w:t>Why AI invents facts and references, and a habit for catching it before it costs you.</w:t>
      </w:r>
    </w:p>
    <w:p w14:paraId="7447C749" w14:textId="77777777" w:rsidR="00CA1532" w:rsidRPr="00347741" w:rsidRDefault="00000000">
      <w:pPr>
        <w:spacing w:after="120"/>
        <w:rPr>
          <w:sz w:val="28"/>
          <w:szCs w:val="28"/>
        </w:rPr>
      </w:pPr>
      <w:r w:rsidRPr="00347741">
        <w:rPr>
          <w:sz w:val="28"/>
          <w:szCs w:val="28"/>
        </w:rPr>
        <w:t>Making things up is how these tools work, not a glitch. The danger is not that AI is obviously wrong; it is that AI is convincingly wrong, in output that looks identical to the truth.</w:t>
      </w:r>
    </w:p>
    <w:p w14:paraId="00B523AD" w14:textId="77777777" w:rsidR="00CA1532" w:rsidRPr="00347741" w:rsidRDefault="00000000">
      <w:pPr>
        <w:keepNext/>
        <w:pBdr>
          <w:bottom w:val="single" w:sz="6" w:space="4" w:color="128A8A"/>
        </w:pBdr>
        <w:spacing w:before="220" w:after="80"/>
        <w:rPr>
          <w:sz w:val="28"/>
          <w:szCs w:val="28"/>
        </w:rPr>
      </w:pPr>
      <w:r w:rsidRPr="00347741">
        <w:rPr>
          <w:rFonts w:ascii="Georgia" w:hAnsi="Georgia"/>
          <w:b/>
          <w:color w:val="128A8A"/>
          <w:sz w:val="28"/>
          <w:szCs w:val="28"/>
        </w:rPr>
        <w:t>The citation problem</w:t>
      </w:r>
    </w:p>
    <w:p w14:paraId="40264365" w14:textId="77777777" w:rsidR="00CA1532" w:rsidRPr="00347741" w:rsidRDefault="00000000">
      <w:pPr>
        <w:spacing w:after="120"/>
        <w:rPr>
          <w:sz w:val="28"/>
          <w:szCs w:val="28"/>
        </w:rPr>
      </w:pPr>
      <w:r w:rsidRPr="00347741">
        <w:rPr>
          <w:sz w:val="28"/>
          <w:szCs w:val="28"/>
        </w:rPr>
        <w:t>In one 2025 study, nearly two-thirds of AI-generated citations were fabricated or wrong, worse for niche topics (about 29%) than familiar ones (about 6%). A fake citation looks completely real.</w:t>
      </w:r>
    </w:p>
    <w:tbl>
      <w:tblPr>
        <w:tblW w:w="0" w:type="auto"/>
        <w:jc w:val="center"/>
        <w:tblLayout w:type="fixed"/>
        <w:tblLook w:val="04A0" w:firstRow="1" w:lastRow="0" w:firstColumn="1" w:lastColumn="0" w:noHBand="0" w:noVBand="1"/>
      </w:tblPr>
      <w:tblGrid>
        <w:gridCol w:w="10224"/>
      </w:tblGrid>
      <w:tr w:rsidR="00CA1532" w:rsidRPr="00347741" w14:paraId="2B350DB9" w14:textId="77777777">
        <w:trPr>
          <w:jc w:val="center"/>
        </w:trPr>
        <w:tc>
          <w:tcPr>
            <w:tcW w:w="10224" w:type="dxa"/>
            <w:tcBorders>
              <w:left w:val="single" w:sz="18" w:space="0" w:color="128A8A"/>
            </w:tcBorders>
            <w:shd w:val="clear" w:color="auto" w:fill="E7F6F6"/>
          </w:tcPr>
          <w:p w14:paraId="16F43F3B" w14:textId="77777777" w:rsidR="00CA1532" w:rsidRPr="00347741" w:rsidRDefault="00000000">
            <w:pPr>
              <w:spacing w:after="80"/>
              <w:rPr>
                <w:sz w:val="28"/>
                <w:szCs w:val="28"/>
              </w:rPr>
            </w:pPr>
            <w:r w:rsidRPr="00347741">
              <w:rPr>
                <w:rFonts w:ascii="Georgia" w:hAnsi="Georgia"/>
                <w:b/>
                <w:color w:val="162A30"/>
                <w:sz w:val="28"/>
                <w:szCs w:val="28"/>
              </w:rPr>
              <w:t>Check a citation before you use it</w:t>
            </w:r>
          </w:p>
          <w:p w14:paraId="332A6897" w14:textId="77777777" w:rsidR="00CA1532" w:rsidRPr="00347741" w:rsidRDefault="00000000">
            <w:pPr>
              <w:spacing w:after="60"/>
              <w:ind w:left="403" w:hanging="317"/>
              <w:rPr>
                <w:sz w:val="28"/>
                <w:szCs w:val="28"/>
              </w:rPr>
            </w:pPr>
            <w:r w:rsidRPr="00347741">
              <w:rPr>
                <w:b/>
                <w:color w:val="128A8A"/>
                <w:sz w:val="28"/>
                <w:szCs w:val="28"/>
              </w:rPr>
              <w:t xml:space="preserve">1.  </w:t>
            </w:r>
            <w:r w:rsidRPr="00347741">
              <w:rPr>
                <w:b/>
                <w:sz w:val="28"/>
                <w:szCs w:val="28"/>
              </w:rPr>
              <w:t xml:space="preserve">Title:  </w:t>
            </w:r>
            <w:r w:rsidRPr="00347741">
              <w:rPr>
                <w:sz w:val="28"/>
                <w:szCs w:val="28"/>
              </w:rPr>
              <w:t>search it in quotes in PubMed or Google Scholar. Does it exist?</w:t>
            </w:r>
          </w:p>
          <w:p w14:paraId="7CFB3E7F" w14:textId="77777777" w:rsidR="00CA1532" w:rsidRPr="00347741" w:rsidRDefault="00000000">
            <w:pPr>
              <w:spacing w:after="60"/>
              <w:ind w:left="403" w:hanging="317"/>
              <w:rPr>
                <w:sz w:val="28"/>
                <w:szCs w:val="28"/>
              </w:rPr>
            </w:pPr>
            <w:r w:rsidRPr="00347741">
              <w:rPr>
                <w:b/>
                <w:color w:val="128A8A"/>
                <w:sz w:val="28"/>
                <w:szCs w:val="28"/>
              </w:rPr>
              <w:t xml:space="preserve">2.  </w:t>
            </w:r>
            <w:r w:rsidRPr="00347741">
              <w:rPr>
                <w:b/>
                <w:sz w:val="28"/>
                <w:szCs w:val="28"/>
              </w:rPr>
              <w:t xml:space="preserve">Authors:  </w:t>
            </w:r>
            <w:r w:rsidRPr="00347741">
              <w:rPr>
                <w:sz w:val="28"/>
                <w:szCs w:val="28"/>
              </w:rPr>
              <w:t>did these authors write this paper?</w:t>
            </w:r>
          </w:p>
          <w:p w14:paraId="4D997F94" w14:textId="77777777" w:rsidR="00CA1532" w:rsidRPr="00347741" w:rsidRDefault="00000000">
            <w:pPr>
              <w:spacing w:after="60"/>
              <w:ind w:left="403" w:hanging="317"/>
              <w:rPr>
                <w:sz w:val="28"/>
                <w:szCs w:val="28"/>
              </w:rPr>
            </w:pPr>
            <w:r w:rsidRPr="00347741">
              <w:rPr>
                <w:b/>
                <w:color w:val="128A8A"/>
                <w:sz w:val="28"/>
                <w:szCs w:val="28"/>
              </w:rPr>
              <w:t xml:space="preserve">3.  </w:t>
            </w:r>
            <w:r w:rsidRPr="00347741">
              <w:rPr>
                <w:b/>
                <w:sz w:val="28"/>
                <w:szCs w:val="28"/>
              </w:rPr>
              <w:t xml:space="preserve">Journal, volume, pages:  </w:t>
            </w:r>
            <w:r w:rsidRPr="00347741">
              <w:rPr>
                <w:sz w:val="28"/>
                <w:szCs w:val="28"/>
              </w:rPr>
              <w:t>do they line up?</w:t>
            </w:r>
          </w:p>
          <w:p w14:paraId="14C02AC2" w14:textId="77777777" w:rsidR="00CA1532" w:rsidRPr="00347741" w:rsidRDefault="00000000">
            <w:pPr>
              <w:spacing w:after="60"/>
              <w:ind w:left="403" w:hanging="317"/>
              <w:rPr>
                <w:sz w:val="28"/>
                <w:szCs w:val="28"/>
              </w:rPr>
            </w:pPr>
            <w:r w:rsidRPr="00347741">
              <w:rPr>
                <w:b/>
                <w:color w:val="128A8A"/>
                <w:sz w:val="28"/>
                <w:szCs w:val="28"/>
              </w:rPr>
              <w:t xml:space="preserve">4.  </w:t>
            </w:r>
            <w:r w:rsidRPr="00347741">
              <w:rPr>
                <w:b/>
                <w:sz w:val="28"/>
                <w:szCs w:val="28"/>
              </w:rPr>
              <w:t xml:space="preserve">DOI:  </w:t>
            </w:r>
            <w:r w:rsidRPr="00347741">
              <w:rPr>
                <w:sz w:val="28"/>
                <w:szCs w:val="28"/>
              </w:rPr>
              <w:t>does it resolve? One that does not is a clear tell.</w:t>
            </w:r>
          </w:p>
        </w:tc>
      </w:tr>
    </w:tbl>
    <w:p w14:paraId="2D5C435B" w14:textId="77777777" w:rsidR="00CA1532" w:rsidRPr="00347741" w:rsidRDefault="00CA1532">
      <w:pPr>
        <w:spacing w:after="40"/>
        <w:rPr>
          <w:sz w:val="28"/>
          <w:szCs w:val="28"/>
        </w:rPr>
      </w:pPr>
    </w:p>
    <w:p w14:paraId="4790C908" w14:textId="77777777" w:rsidR="00CA1532" w:rsidRPr="00347741" w:rsidRDefault="00000000">
      <w:pPr>
        <w:keepNext/>
        <w:pBdr>
          <w:bottom w:val="single" w:sz="6" w:space="4" w:color="128A8A"/>
        </w:pBdr>
        <w:spacing w:before="220" w:after="80"/>
        <w:rPr>
          <w:sz w:val="28"/>
          <w:szCs w:val="28"/>
        </w:rPr>
      </w:pPr>
      <w:r w:rsidRPr="00347741">
        <w:rPr>
          <w:rFonts w:ascii="Georgia" w:hAnsi="Georgia"/>
          <w:b/>
          <w:color w:val="128A8A"/>
          <w:sz w:val="28"/>
          <w:szCs w:val="28"/>
        </w:rPr>
        <w:t>The verify habit</w:t>
      </w:r>
    </w:p>
    <w:p w14:paraId="187D22FB" w14:textId="77777777" w:rsidR="00CA1532" w:rsidRPr="00347741" w:rsidRDefault="00000000">
      <w:pPr>
        <w:spacing w:after="80"/>
        <w:ind w:left="432" w:hanging="259"/>
        <w:rPr>
          <w:sz w:val="28"/>
          <w:szCs w:val="28"/>
        </w:rPr>
      </w:pPr>
      <w:r w:rsidRPr="00347741">
        <w:rPr>
          <w:color w:val="128A8A"/>
          <w:sz w:val="28"/>
          <w:szCs w:val="28"/>
        </w:rPr>
        <w:t xml:space="preserve">•  </w:t>
      </w:r>
      <w:r w:rsidRPr="00347741">
        <w:rPr>
          <w:sz w:val="28"/>
          <w:szCs w:val="28"/>
        </w:rPr>
        <w:t>Always verify references, statistics, names, dates, and policy or legal claims.</w:t>
      </w:r>
    </w:p>
    <w:p w14:paraId="13B3C051" w14:textId="77777777" w:rsidR="00CA1532" w:rsidRPr="00347741" w:rsidRDefault="00000000">
      <w:pPr>
        <w:spacing w:after="80"/>
        <w:ind w:left="432" w:hanging="259"/>
        <w:rPr>
          <w:sz w:val="28"/>
          <w:szCs w:val="28"/>
        </w:rPr>
      </w:pPr>
      <w:r w:rsidRPr="00347741">
        <w:rPr>
          <w:color w:val="128A8A"/>
          <w:sz w:val="28"/>
          <w:szCs w:val="28"/>
        </w:rPr>
        <w:t xml:space="preserve">•  </w:t>
      </w:r>
      <w:r w:rsidRPr="00347741">
        <w:rPr>
          <w:sz w:val="28"/>
          <w:szCs w:val="28"/>
        </w:rPr>
        <w:t>Check against the source, not by asking the AI “are you sure?” (it will just agree).</w:t>
      </w:r>
    </w:p>
    <w:p w14:paraId="71E5A1B0" w14:textId="7DACD257" w:rsidR="00CA1532" w:rsidRPr="00347741" w:rsidRDefault="00000000">
      <w:pPr>
        <w:spacing w:after="80"/>
        <w:ind w:left="432" w:hanging="259"/>
        <w:rPr>
          <w:sz w:val="28"/>
          <w:szCs w:val="28"/>
        </w:rPr>
      </w:pPr>
      <w:r w:rsidRPr="00347741">
        <w:rPr>
          <w:color w:val="128A8A"/>
          <w:sz w:val="28"/>
          <w:szCs w:val="28"/>
        </w:rPr>
        <w:t xml:space="preserve">•  </w:t>
      </w:r>
      <w:r w:rsidRPr="00347741">
        <w:rPr>
          <w:sz w:val="28"/>
          <w:szCs w:val="28"/>
        </w:rPr>
        <w:t xml:space="preserve">Paste </w:t>
      </w:r>
      <w:r w:rsidR="00347741" w:rsidRPr="00347741">
        <w:rPr>
          <w:sz w:val="28"/>
          <w:szCs w:val="28"/>
        </w:rPr>
        <w:t xml:space="preserve">or upload </w:t>
      </w:r>
      <w:r w:rsidRPr="00347741">
        <w:rPr>
          <w:sz w:val="28"/>
          <w:szCs w:val="28"/>
        </w:rPr>
        <w:t>the real text rather than asking the AI to recall; it invents far less.</w:t>
      </w:r>
    </w:p>
    <w:p w14:paraId="1178DAF8" w14:textId="77777777" w:rsidR="00CA1532" w:rsidRPr="00347741" w:rsidRDefault="00000000">
      <w:pPr>
        <w:spacing w:after="80"/>
        <w:ind w:left="432" w:hanging="259"/>
        <w:rPr>
          <w:sz w:val="28"/>
          <w:szCs w:val="28"/>
        </w:rPr>
      </w:pPr>
      <w:r w:rsidRPr="00347741">
        <w:rPr>
          <w:color w:val="128A8A"/>
          <w:sz w:val="28"/>
          <w:szCs w:val="28"/>
        </w:rPr>
        <w:t xml:space="preserve">•  </w:t>
      </w:r>
      <w:r w:rsidRPr="00347741">
        <w:rPr>
          <w:sz w:val="28"/>
          <w:szCs w:val="28"/>
        </w:rPr>
        <w:t>Verify local and community detail with the people who hold the knowledge.</w:t>
      </w:r>
    </w:p>
    <w:p w14:paraId="64752380" w14:textId="77777777" w:rsidR="00CA1532" w:rsidRPr="00347741" w:rsidRDefault="00000000">
      <w:pPr>
        <w:pBdr>
          <w:left w:val="single" w:sz="18" w:space="10" w:color="128A8A"/>
        </w:pBdr>
        <w:spacing w:before="120"/>
        <w:ind w:left="216"/>
        <w:rPr>
          <w:sz w:val="28"/>
          <w:szCs w:val="28"/>
        </w:rPr>
      </w:pPr>
      <w:r w:rsidRPr="00347741">
        <w:rPr>
          <w:rFonts w:ascii="Georgia" w:hAnsi="Georgia"/>
          <w:i/>
          <w:color w:val="162A30"/>
          <w:sz w:val="28"/>
          <w:szCs w:val="28"/>
        </w:rPr>
        <w:t>Treat every AI reference as unverified until you have found it yourself.</w:t>
      </w:r>
    </w:p>
    <w:p w14:paraId="7CDFC34F" w14:textId="77777777" w:rsidR="00CA1532" w:rsidRPr="00347741" w:rsidRDefault="00CA1532">
      <w:pPr>
        <w:spacing w:before="120"/>
        <w:rPr>
          <w:sz w:val="28"/>
          <w:szCs w:val="28"/>
        </w:rPr>
      </w:pPr>
    </w:p>
    <w:p w14:paraId="2F54976D" w14:textId="77777777" w:rsidR="00CA1532" w:rsidRDefault="00CA1532">
      <w:pPr>
        <w:pBdr>
          <w:bottom w:val="single" w:sz="4" w:space="4" w:color="128A8A"/>
        </w:pBdr>
      </w:pPr>
    </w:p>
    <w:p w14:paraId="6C4DBF22" w14:textId="77777777" w:rsidR="00347741" w:rsidRDefault="00347741">
      <w:pPr>
        <w:pBdr>
          <w:bottom w:val="single" w:sz="4" w:space="4" w:color="128A8A"/>
        </w:pBdr>
      </w:pPr>
    </w:p>
    <w:p w14:paraId="5B41EF76" w14:textId="104E4ED4" w:rsidR="00CA1532" w:rsidRDefault="00000000">
      <w:r>
        <w:rPr>
          <w:rFonts w:ascii="Consolas" w:hAnsi="Consolas"/>
          <w:color w:val="5A5A5A"/>
          <w:sz w:val="16"/>
        </w:rPr>
        <w:t>Free to print and share</w:t>
      </w:r>
    </w:p>
    <w:sectPr w:rsidR="00CA1532" w:rsidSect="00034616">
      <w:pgSz w:w="12240" w:h="15840"/>
      <w:pgMar w:top="1008" w:right="1008" w:bottom="1008" w:left="100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Symbol">
    <w:panose1 w:val="05050102010706020507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1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839033424">
    <w:abstractNumId w:val="8"/>
  </w:num>
  <w:num w:numId="2" w16cid:durableId="1070081116">
    <w:abstractNumId w:val="6"/>
  </w:num>
  <w:num w:numId="3" w16cid:durableId="1534029379">
    <w:abstractNumId w:val="5"/>
  </w:num>
  <w:num w:numId="4" w16cid:durableId="415251478">
    <w:abstractNumId w:val="4"/>
  </w:num>
  <w:num w:numId="5" w16cid:durableId="2105302125">
    <w:abstractNumId w:val="7"/>
  </w:num>
  <w:num w:numId="6" w16cid:durableId="1721979275">
    <w:abstractNumId w:val="3"/>
  </w:num>
  <w:num w:numId="7" w16cid:durableId="1609897605">
    <w:abstractNumId w:val="2"/>
  </w:num>
  <w:num w:numId="8" w16cid:durableId="1498299885">
    <w:abstractNumId w:val="1"/>
  </w:num>
  <w:num w:numId="9" w16cid:durableId="1373382904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32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2D1CC4"/>
    <w:rsid w:val="00326F90"/>
    <w:rsid w:val="00347741"/>
    <w:rsid w:val="00AA1D8D"/>
    <w:rsid w:val="00B47730"/>
    <w:rsid w:val="00CA1532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743074B"/>
  <w14:defaultImageDpi w14:val="300"/>
  <w15:docId w15:val="{42DAC65F-3B7F-D945-829B-B1EC941BD5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Calibri" w:hAnsi="Calibri"/>
      <w:color w:val="1A1A1A"/>
      <w:sz w:val="21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u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Shading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Shading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u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urfulList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urfulList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urfulList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urfulList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urfulList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urfulList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u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urfulGrid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urfulGrid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urfulGrid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urfulGrid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urfulGrid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urfulGrid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228</Words>
  <Characters>1084</Characters>
  <Application>Microsoft Office Word</Application>
  <DocSecurity>0</DocSecurity>
  <Lines>23</Lines>
  <Paragraphs>21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1291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Imogen April Davis</cp:lastModifiedBy>
  <cp:revision>2</cp:revision>
  <dcterms:created xsi:type="dcterms:W3CDTF">2013-12-23T23:15:00Z</dcterms:created>
  <dcterms:modified xsi:type="dcterms:W3CDTF">2026-07-19T05:32:00Z</dcterms:modified>
  <cp:category/>
</cp:coreProperties>
</file>